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widowControl/>
        <w:spacing w:before="0" w:after="20" w:line="252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В АНО «Приволжское бюро судебных экспертиз»</w:t>
      </w:r>
    </w:p>
    <w:p>
      <w:pPr>
        <w:keepNext/>
        <w:keepLines w:val="0"/>
        <w:widowControl/>
        <w:spacing w:before="0" w:after="20" w:line="252" w:lineRule="auto"/>
        <w:jc w:val="right"/>
      </w:pPr>
    </w:p>
    <w:p>
      <w:pPr>
        <w:keepNext/>
        <w:keepLines w:val="0"/>
        <w:widowControl/>
        <w:spacing w:before="0" w:after="20" w:line="252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От: [Ф. И. О. или наименование организации]</w:t>
      </w:r>
    </w:p>
    <w:p>
      <w:pPr>
        <w:keepNext/>
        <w:keepLines w:val="0"/>
        <w:widowControl/>
        <w:spacing w:before="0" w:after="20" w:line="252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Статус по делу: [истец, ответчик, представитель, адвокат, потерпевший, обвиняемый, иное]</w:t>
      </w:r>
    </w:p>
    <w:p>
      <w:pPr>
        <w:keepNext/>
        <w:keepLines w:val="0"/>
        <w:widowControl/>
        <w:spacing w:before="0" w:after="20" w:line="252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Телефон: [номер телефона]</w:t>
      </w:r>
    </w:p>
    <w:p>
      <w:pPr>
        <w:keepNext w:val="0"/>
        <w:keepLines w:val="0"/>
        <w:widowControl/>
        <w:spacing w:before="0" w:after="20" w:line="252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Электронная почта: [адрес электронной почты]</w:t>
      </w:r>
    </w:p>
    <w:p>
      <w:pPr>
        <w:keepNext w:val="0"/>
        <w:keepLines w:val="0"/>
        <w:widowControl/>
        <w:spacing w:before="0" w:after="60" w:line="252" w:lineRule="auto"/>
      </w:pPr>
    </w:p>
    <w:p>
      <w:pPr>
        <w:keepNext/>
        <w:keepLines w:val="0"/>
        <w:widowControl/>
        <w:spacing w:before="60" w:after="2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ЗАПРОС</w:t>
      </w:r>
    </w:p>
    <w:p>
      <w:pPr>
        <w:keepNext/>
        <w:keepLines w:val="0"/>
        <w:widowControl/>
        <w:spacing w:before="0" w:after="24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 возможности проведения судебно-медицинской экспертизы</w:t>
      </w:r>
    </w:p>
    <w:p>
      <w:pPr>
        <w:keepNext w:val="0"/>
        <w:keepLines w:val="0"/>
        <w:widowControl/>
        <w:spacing w:before="0" w:after="12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Прошу сообщить о возможности проведения судебно-медицинской экспертизы по следующим обстоятельствам.</w:t>
      </w:r>
    </w:p>
    <w:p>
      <w:pPr>
        <w:pStyle w:val="Heading2"/>
        <w:keepNext/>
        <w:spacing w:line="252" w:lineRule="auto"/>
      </w:pPr>
      <w:r>
        <w:rPr>
          <w:rFonts w:ascii="Times New Roman" w:hAnsi="Times New Roman" w:eastAsia="Times New Roman"/>
          <w:b/>
          <w:color w:val="000000"/>
          <w:sz w:val="22"/>
        </w:rPr>
        <w:t>1. Вид дела или производства</w:t>
      </w:r>
    </w:p>
    <w:p>
      <w:pPr>
        <w:keepNext w:val="0"/>
        <w:keepLines/>
        <w:widowControl/>
        <w:spacing w:before="0" w:after="80" w:line="252" w:lineRule="auto"/>
      </w:pPr>
      <w:r>
        <w:rPr>
          <w:rFonts w:ascii="Times New Roman" w:hAnsi="Times New Roman" w:eastAsia="Times New Roman"/>
          <w:b w:val="0"/>
          <w:i/>
          <w:color w:val="5C5C5C"/>
          <w:sz w:val="22"/>
        </w:rPr>
        <w:t>[Гражданское, уголовное дело, дело об административном правонарушении, материал проверки или иное.]</w:t>
      </w:r>
    </w:p>
    <w:p>
      <w:pPr>
        <w:keepNext w:val="0"/>
        <w:keepLines w:val="0"/>
        <w:widowControl/>
        <w:spacing w:before="0" w:after="6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Номер дела или материала: [если известен].</w:t>
      </w:r>
    </w:p>
    <w:p>
      <w:pPr>
        <w:keepNext w:val="0"/>
        <w:keepLines w:val="0"/>
        <w:widowControl/>
        <w:spacing w:before="0" w:after="12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Суд или орган, в производстве которого находится дело: [наименование, если известно].</w:t>
      </w:r>
    </w:p>
    <w:p>
      <w:pPr>
        <w:pStyle w:val="Heading2"/>
        <w:keepNext/>
        <w:spacing w:line="252" w:lineRule="auto"/>
      </w:pPr>
      <w:r>
        <w:rPr>
          <w:rFonts w:ascii="Times New Roman" w:hAnsi="Times New Roman" w:eastAsia="Times New Roman"/>
          <w:b/>
          <w:color w:val="000000"/>
          <w:sz w:val="22"/>
        </w:rPr>
        <w:t>2. Краткие обстоятельства</w:t>
      </w:r>
    </w:p>
    <w:p>
      <w:pPr>
        <w:keepNext w:val="0"/>
        <w:keepLines/>
        <w:widowControl/>
        <w:spacing w:before="0" w:after="160" w:line="252" w:lineRule="auto"/>
      </w:pPr>
      <w:r>
        <w:rPr>
          <w:rFonts w:ascii="Times New Roman" w:hAnsi="Times New Roman" w:eastAsia="Times New Roman"/>
          <w:b w:val="0"/>
          <w:i/>
          <w:color w:val="5C5C5C"/>
          <w:sz w:val="22"/>
        </w:rPr>
        <w:t>[Кратко опишите обстоятельства, имеющие значение для проведения экспертизы.]</w:t>
      </w:r>
    </w:p>
    <w:p>
      <w:pPr>
        <w:pStyle w:val="Heading2"/>
        <w:keepNext/>
        <w:spacing w:line="252" w:lineRule="auto"/>
      </w:pPr>
      <w:r>
        <w:rPr>
          <w:rFonts w:ascii="Times New Roman" w:hAnsi="Times New Roman" w:eastAsia="Times New Roman"/>
          <w:b/>
          <w:color w:val="000000"/>
          <w:sz w:val="22"/>
        </w:rPr>
        <w:t>3. Предполагаемые вопросы экспертам</w:t>
      </w:r>
    </w:p>
    <w:p>
      <w:pPr>
        <w:keepLines w:val="0"/>
        <w:widowControl/>
        <w:spacing w:before="0" w:after="60" w:line="252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2"/>
        </w:rPr>
        <w:t>[Вопрос.]</w:t>
      </w:r>
    </w:p>
    <w:p>
      <w:pPr>
        <w:keepLines w:val="0"/>
        <w:widowControl/>
        <w:spacing w:before="0" w:after="60" w:line="252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2"/>
        </w:rPr>
        <w:t>[Вопрос.]</w:t>
      </w:r>
    </w:p>
    <w:p>
      <w:pPr>
        <w:keepLines w:val="0"/>
        <w:widowControl/>
        <w:spacing w:before="0" w:after="60" w:line="252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2"/>
        </w:rPr>
        <w:t>[Вопрос.]</w:t>
      </w:r>
    </w:p>
    <w:p>
      <w:pPr>
        <w:pStyle w:val="Heading2"/>
        <w:keepNext/>
        <w:spacing w:line="252" w:lineRule="auto"/>
      </w:pPr>
      <w:r>
        <w:rPr>
          <w:rFonts w:ascii="Times New Roman" w:hAnsi="Times New Roman" w:eastAsia="Times New Roman"/>
          <w:b/>
          <w:color w:val="000000"/>
          <w:sz w:val="22"/>
        </w:rPr>
        <w:t>4. Материалы, которые могут быть предоставлены для экспертизы</w:t>
      </w:r>
    </w:p>
    <w:p>
      <w:pPr>
        <w:keepNext w:val="0"/>
        <w:keepLines/>
        <w:widowControl/>
        <w:spacing w:before="0" w:after="160" w:line="252" w:lineRule="auto"/>
      </w:pPr>
      <w:r>
        <w:rPr>
          <w:rFonts w:ascii="Times New Roman" w:hAnsi="Times New Roman" w:eastAsia="Times New Roman"/>
          <w:b w:val="0"/>
          <w:i/>
          <w:color w:val="5C5C5C"/>
          <w:sz w:val="22"/>
        </w:rPr>
        <w:t>[Укажите виды и примерный объём медицинских документов, материалов дела, ранее подготовленных заключений, фотографий, видеозаписей и других объектов.]</w:t>
      </w:r>
    </w:p>
    <w:p>
      <w:pPr>
        <w:keepNext/>
        <w:keepLines w:val="0"/>
        <w:widowControl/>
        <w:spacing w:before="0" w:after="60" w:line="252" w:lineRule="auto"/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Прошу указать в ответе:</w:t>
      </w:r>
    </w:p>
    <w:p>
      <w:pPr>
        <w:keepLines w:val="0"/>
        <w:widowControl/>
        <w:spacing w:before="0" w:after="60" w:line="252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2"/>
        </w:rPr>
        <w:t>возможность проведения судебно-медицинской экспертизы;</w:t>
      </w:r>
    </w:p>
    <w:p>
      <w:pPr>
        <w:keepLines w:val="0"/>
        <w:widowControl/>
        <w:spacing w:before="0" w:after="60" w:line="252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2"/>
        </w:rPr>
        <w:t>стоимость проведения экспертизы;</w:t>
      </w:r>
    </w:p>
    <w:p>
      <w:pPr>
        <w:keepLines w:val="0"/>
        <w:widowControl/>
        <w:spacing w:before="0" w:after="60" w:line="252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2"/>
        </w:rPr>
        <w:t>предполагаемый срок проведения экспертизы;</w:t>
      </w:r>
    </w:p>
    <w:p>
      <w:pPr>
        <w:keepLines w:val="0"/>
        <w:widowControl/>
        <w:spacing w:before="0" w:after="60" w:line="252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2"/>
        </w:rPr>
        <w:t>дополнительные сведения или документы, необходимые для решения вопроса о возможности проведения экспертизы.</w:t>
      </w:r>
    </w:p>
    <w:p>
      <w:pPr>
        <w:keepNext w:val="0"/>
        <w:keepLines w:val="0"/>
        <w:widowControl/>
        <w:spacing w:before="40" w:after="12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Ответ необходим для представления в [наименование суда, следственного органа или иного уполномоченного органа].</w:t>
      </w:r>
    </w:p>
    <w:p>
      <w:pPr>
        <w:keepNext/>
        <w:keepLines w:val="0"/>
        <w:widowControl/>
        <w:spacing w:before="0" w:after="60" w:line="252" w:lineRule="auto"/>
      </w:pPr>
      <w:r>
        <w:rPr>
          <w:rFonts w:ascii="Times New Roman" w:hAnsi="Times New Roman" w:eastAsia="Times New Roman"/>
          <w:b/>
          <w:i w:val="0"/>
          <w:color w:val="000000"/>
          <w:sz w:val="22"/>
        </w:rPr>
        <w:t>Приложения — при наличии:</w:t>
      </w:r>
    </w:p>
    <w:p>
      <w:pPr>
        <w:keepLines w:val="0"/>
        <w:widowControl/>
        <w:spacing w:before="0" w:after="60" w:line="252" w:lineRule="auto"/>
        <w:numPr>
          <w:ilvl w:val="0"/>
          <w:numId w:val="12"/>
        </w:numPr>
      </w:pPr>
      <w:r>
        <w:rPr>
          <w:rFonts w:ascii="Times New Roman" w:hAnsi="Times New Roman" w:eastAsia="Times New Roman"/>
          <w:color w:val="000000"/>
          <w:sz w:val="22"/>
        </w:rPr>
        <w:t>Проект определения суда или постановления о назначении экспертизы.</w:t>
      </w:r>
    </w:p>
    <w:p>
      <w:pPr>
        <w:keepLines w:val="0"/>
        <w:widowControl/>
        <w:spacing w:before="0" w:after="60" w:line="252" w:lineRule="auto"/>
        <w:numPr>
          <w:ilvl w:val="0"/>
          <w:numId w:val="12"/>
        </w:numPr>
      </w:pPr>
      <w:r>
        <w:rPr>
          <w:rFonts w:ascii="Times New Roman" w:hAnsi="Times New Roman" w:eastAsia="Times New Roman"/>
          <w:color w:val="000000"/>
          <w:sz w:val="22"/>
        </w:rPr>
        <w:t>Перечень предполагаемых вопросов экспертам.</w:t>
      </w:r>
    </w:p>
    <w:p>
      <w:pPr>
        <w:keepLines w:val="0"/>
        <w:widowControl/>
        <w:spacing w:before="0" w:after="60" w:line="252" w:lineRule="auto"/>
        <w:numPr>
          <w:ilvl w:val="0"/>
          <w:numId w:val="12"/>
        </w:numPr>
      </w:pPr>
      <w:r>
        <w:rPr>
          <w:rFonts w:ascii="Times New Roman" w:hAnsi="Times New Roman" w:eastAsia="Times New Roman"/>
          <w:color w:val="000000"/>
          <w:sz w:val="22"/>
        </w:rPr>
        <w:t>Иные документы: [указать].</w:t>
      </w:r>
    </w:p>
    <w:p>
      <w:pPr>
        <w:keepNext w:val="0"/>
        <w:keepLines/>
        <w:widowControl/>
        <w:spacing w:before="120" w:after="16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Дата: «***» __________ 20*** г.</w:t>
      </w:r>
    </w:p>
    <w:p>
      <w:pPr>
        <w:keepNext w:val="0"/>
        <w:keepLines/>
        <w:widowControl/>
        <w:spacing w:before="0" w:after="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________________ / [Ф. И. О.]</w:t>
      </w:r>
    </w:p>
    <w:sectPr w:rsidR="00FC693F" w:rsidRPr="0006063C" w:rsidSect="00034616"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80" w:line="276" w:lineRule="auto"/>
    </w:pPr>
    <w:rPr>
      <w:rFonts w:ascii="Times New Roman" w:hAnsi="Times New Roman" w:eastAsia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6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о возможности проведения судебно-медицинской экспертизы</dc:title>
  <dc:subject>Образец документа для назначения судебно-медицинской экспертизы</dc:subject>
  <dc:creator>АНО «Приволжское бюро судебных экспертиз»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